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DA" w:rsidRPr="00F0380F" w:rsidRDefault="00996FDA" w:rsidP="00996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380F">
        <w:rPr>
          <w:rFonts w:ascii="Times New Roman" w:hAnsi="Times New Roman" w:cs="Times New Roman"/>
          <w:b/>
          <w:sz w:val="24"/>
          <w:szCs w:val="24"/>
        </w:rPr>
        <w:t>Методическая разработка образовательной деятельности по теме:</w:t>
      </w:r>
    </w:p>
    <w:p w:rsidR="00996FDA" w:rsidRPr="00F0380F" w:rsidRDefault="00996FDA" w:rsidP="00996F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380F">
        <w:rPr>
          <w:rFonts w:ascii="Times New Roman" w:hAnsi="Times New Roman" w:cs="Times New Roman"/>
          <w:b/>
          <w:sz w:val="24"/>
          <w:szCs w:val="24"/>
        </w:rPr>
        <w:t>«Сюрприз для родителей»</w:t>
      </w:r>
    </w:p>
    <w:p w:rsidR="00996FDA" w:rsidRPr="00C92B8D" w:rsidRDefault="00996FDA" w:rsidP="00996FD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  <w:r w:rsidRPr="00C92B8D">
        <w:rPr>
          <w:rFonts w:ascii="Times New Roman" w:hAnsi="Times New Roman" w:cs="Times New Roman"/>
          <w:sz w:val="24"/>
          <w:szCs w:val="24"/>
        </w:rPr>
        <w:t>1 этап: способствуем формированию у детей внутренней мотивации к деятельности.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и деятельность детей</w:t>
            </w:r>
          </w:p>
        </w:tc>
      </w:tr>
      <w:tr w:rsidR="00996FDA" w:rsidRPr="00C92B8D" w:rsidTr="00623839">
        <w:trPr>
          <w:trHeight w:val="1772"/>
        </w:trPr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Педагог с детьми обсуждает предстоящий утренник «Выпускной бал».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Ребята, у нас совсем скоро состоится «Выпускной бал».  Наверно уже все подготовили праздничные наряды? А родителей не забыли пригласить?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А у меня есть для вас новость, музыкальный руководитель Александра Михайловна поручила нашей группе снять видеоролик о нашей жизни в детском саду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покажут на утреннике для ваших родителей. Вы хотели бы устроить для своих родителей такой сюрприз? Давайте подумаем, о чем мы могли бы снять видеоролик?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(Дети предлагают варианты)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У вас у всех очень интересные идеи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но нам нужно выбрать один.  Может устроим голосование?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(Дети совместно с педагогом устраивают голосование)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Итак, большинство ребят за то, чтобы снять в видеоролике  спектакль.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Отлично! 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Здорово!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Замечательно!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Классная идея!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Хорошая идея!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Интересно!</w:t>
            </w:r>
          </w:p>
        </w:tc>
      </w:tr>
    </w:tbl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</w:p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  <w:r w:rsidRPr="00C92B8D">
        <w:rPr>
          <w:rFonts w:ascii="Times New Roman" w:hAnsi="Times New Roman" w:cs="Times New Roman"/>
          <w:sz w:val="24"/>
          <w:szCs w:val="24"/>
        </w:rPr>
        <w:t>2 этап: способствуем планированию детьми их деятельности.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и деятельность детей</w:t>
            </w:r>
          </w:p>
        </w:tc>
      </w:tr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Но как мы это сможем сделать… у нас все для этого есть? С чего начнем?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(Дети предлагают названия сказок)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педагог выставляет картинки-иллюстрации  из названных детьми  сказок. 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- Я предлагаю с помощью смайликов выбрать сказку, которую мы  сыграем и </w:t>
            </w:r>
            <w:r w:rsidRPr="00C9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снимем в видеоролике.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(Дети с педагогом  с помощью смайликов выбирают сказку)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Сказку мы выбрали, как нам действовать дальше?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 Дети предлагают распределить роли)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Отлично, кто какую роль будет играть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 Дети самостоятельно распределяют роли в спектакле, если возникает спорная ситуация, педагог помогает решить ее)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Замечательно, роли у нас распределены, мы ничего не забыли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можно начинать снимать нашу сказку? Но как понять, кто из вас  какую роль в спектакле играет, мне 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кажется чего не хватает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, как вы считаете?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 Дети предлагают выбрать костюмы, маски, атрибуты к спектаклю, свободно передвигаются по группе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выбирая все необходимое для своей роли)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дети не проявляют инициативу: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Может нам сначала выбрать сказку, которую мы покажем?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Замечательно! Мне тоже очень нравится эта сказка! Мы все хорошо знаем эту сказку!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Вы считаете у нас получится?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</w:p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  <w:r w:rsidRPr="00C92B8D">
        <w:rPr>
          <w:rFonts w:ascii="Times New Roman" w:hAnsi="Times New Roman" w:cs="Times New Roman"/>
          <w:sz w:val="24"/>
          <w:szCs w:val="24"/>
        </w:rPr>
        <w:t>3 этап: способствуем реализации детского замысла.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и деятельность детей</w:t>
            </w:r>
          </w:p>
        </w:tc>
      </w:tr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 Ну что, мне кажется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у нас все готово, можно начинать снимать наш спектакль. А я буду сегодня выполнять роль оператора, вы не против?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( Дети инсценируют сказку, педагог снимает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</w:p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  <w:r w:rsidRPr="00C92B8D">
        <w:rPr>
          <w:rFonts w:ascii="Times New Roman" w:hAnsi="Times New Roman" w:cs="Times New Roman"/>
          <w:sz w:val="24"/>
          <w:szCs w:val="24"/>
        </w:rPr>
        <w:t>4 этап: способствуем проведению детской рефлексии по итогам деятельности.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Обратная связь на высказывания и деятельность детей</w:t>
            </w:r>
          </w:p>
        </w:tc>
      </w:tr>
      <w:tr w:rsidR="00996FDA" w:rsidRPr="00C92B8D" w:rsidTr="00623839"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После завершения съемки, педагог предлагает детям  просмотреть видеозапись.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Вы так здорово исполняли свои роли в спектакле, как вы думаете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понравится вашим родителям такой сюрприз на утреннике?  Как ты думаешь, что скажет твоя мама</w:t>
            </w:r>
            <w:proofErr w:type="gramStart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 когда увидит этот видеоролик? А твоя?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 xml:space="preserve">- Кому — то из вас было сложно играть </w:t>
            </w:r>
            <w:r w:rsidRPr="00C9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роль?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Что запомнилось больше всего?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Что рассмешило тебя сегодня?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sz w:val="24"/>
                <w:szCs w:val="24"/>
              </w:rPr>
              <w:t>- Кто считает, что мы сегодня здорово провели время и подготовили сюрприз для наших родителей, скорее давайте свои ладошки!</w:t>
            </w:r>
          </w:p>
        </w:tc>
        <w:tc>
          <w:tcPr>
            <w:tcW w:w="47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B8D">
              <w:rPr>
                <w:rFonts w:ascii="Times New Roman" w:hAnsi="Times New Roman" w:cs="Times New Roman"/>
                <w:bCs/>
                <w:sz w:val="24"/>
                <w:szCs w:val="24"/>
              </w:rPr>
              <w:t>Замечательно, я тоже так думаю! Радовать своих близких очень приятно!</w:t>
            </w: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96FDA" w:rsidRPr="00C92B8D" w:rsidRDefault="00996FDA" w:rsidP="0062383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96FDA" w:rsidRPr="00C92B8D" w:rsidRDefault="00996FDA" w:rsidP="00996FDA">
      <w:pPr>
        <w:rPr>
          <w:rFonts w:ascii="Times New Roman" w:hAnsi="Times New Roman" w:cs="Times New Roman"/>
          <w:sz w:val="24"/>
          <w:szCs w:val="24"/>
        </w:rPr>
      </w:pPr>
    </w:p>
    <w:p w:rsidR="00996FDA" w:rsidRDefault="00996FDA" w:rsidP="00996FDA">
      <w:pPr>
        <w:rPr>
          <w:rFonts w:ascii="Times New Roman" w:hAnsi="Times New Roman" w:cs="Times New Roman"/>
          <w:sz w:val="28"/>
          <w:szCs w:val="28"/>
        </w:rPr>
      </w:pPr>
    </w:p>
    <w:p w:rsidR="00996FDA" w:rsidRDefault="00996FDA" w:rsidP="00996FDA">
      <w:pPr>
        <w:rPr>
          <w:rFonts w:ascii="Times New Roman" w:hAnsi="Times New Roman" w:cs="Times New Roman"/>
          <w:sz w:val="28"/>
          <w:szCs w:val="28"/>
        </w:rPr>
      </w:pPr>
    </w:p>
    <w:p w:rsidR="00987E25" w:rsidRDefault="00987E25"/>
    <w:sectPr w:rsidR="00987E25" w:rsidSect="00996FD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C5"/>
    <w:rsid w:val="005B48C5"/>
    <w:rsid w:val="006E1475"/>
    <w:rsid w:val="00987E25"/>
    <w:rsid w:val="0099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DA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DA"/>
    <w:pPr>
      <w:suppressAutoHyphens/>
      <w:spacing w:after="0" w:line="240" w:lineRule="auto"/>
    </w:pPr>
    <w:rPr>
      <w:rFonts w:ascii="Calibri" w:eastAsia="SimSu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DA"/>
    <w:pPr>
      <w:suppressAutoHyphens/>
      <w:spacing w:after="200" w:line="276" w:lineRule="auto"/>
    </w:pPr>
    <w:rPr>
      <w:rFonts w:ascii="Calibri" w:eastAsia="SimSu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6FDA"/>
    <w:pPr>
      <w:suppressAutoHyphens/>
      <w:spacing w:after="0" w:line="240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2021-04-18T08:20:00Z</dcterms:created>
  <dcterms:modified xsi:type="dcterms:W3CDTF">2021-04-18T08:20:00Z</dcterms:modified>
</cp:coreProperties>
</file>